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580"/>
        <w:ind w:right="0" w:left="5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</w:pPr>
    </w:p>
    <w:p>
      <w:pPr>
        <w:spacing w:before="0" w:after="0" w:line="580"/>
        <w:ind w:right="0" w:left="5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</w:pPr>
    </w:p>
    <w:p>
      <w:pPr>
        <w:spacing w:before="0" w:after="0" w:line="580"/>
        <w:ind w:right="0" w:left="5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</w:pPr>
    </w:p>
    <w:p>
      <w:pPr>
        <w:spacing w:before="0" w:after="0" w:line="580"/>
        <w:ind w:right="0" w:left="58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  <w:t xml:space="preserve">GYAK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-1"/>
          <w:sz w:val="4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-1"/>
          <w:sz w:val="4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-1"/>
          <w:sz w:val="4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-1"/>
          <w:sz w:val="4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  <w:t xml:space="preserve">ABÁ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-1"/>
          <w:sz w:val="4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-1"/>
          <w:sz w:val="4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-1"/>
          <w:sz w:val="4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1"/>
          <w:sz w:val="44"/>
          <w:shd w:fill="auto" w:val="clear"/>
        </w:rPr>
        <w:t xml:space="preserve">AT</w:t>
      </w:r>
    </w:p>
    <w:p>
      <w:pPr>
        <w:spacing w:before="0" w:after="0" w:line="580"/>
        <w:ind w:right="0" w:left="5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Bakonyszentlászlói Szent László Óvoda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OM:202399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Készítette: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Hutvágner Istvánné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Intézményvezet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keepNext w:val="true"/>
        <w:numPr>
          <w:ilvl w:val="0"/>
          <w:numId w:val="8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Tartalomjegyzék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numPr>
          <w:ilvl w:val="0"/>
          <w:numId w:val="10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Bevezetés</w:t>
      </w:r>
    </w:p>
    <w:p>
      <w:pPr>
        <w:spacing w:before="8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326/2013.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.30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usok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ről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1992.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tört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ról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§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 6.</w:t>
      </w:r>
      <w:r>
        <w:rPr>
          <w:rFonts w:ascii="Times New Roman" w:hAnsi="Times New Roman" w:cs="Times New Roman" w:eastAsia="Times New Roman"/>
          <w:color w:val="212121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§ s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rint kiadom</w:t>
      </w:r>
      <w:r>
        <w:rPr>
          <w:rFonts w:ascii="Times New Roman" w:hAnsi="Times New Roman" w:cs="Times New Roman" w:eastAsia="Times New Roman"/>
          <w:color w:val="212121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lábbi s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212121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, me</w:t>
      </w:r>
      <w:r>
        <w:rPr>
          <w:rFonts w:ascii="Times New Roman" w:hAnsi="Times New Roman" w:cs="Times New Roman" w:eastAsia="Times New Roman"/>
          <w:color w:val="212121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y a me</w:t>
      </w:r>
      <w:r>
        <w:rPr>
          <w:rFonts w:ascii="Times New Roman" w:hAnsi="Times New Roman" w:cs="Times New Roman" w:eastAsia="Times New Roman"/>
          <w:color w:val="212121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ott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212121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tok</w:t>
      </w:r>
      <w:r>
        <w:rPr>
          <w:rFonts w:ascii="Times New Roman" w:hAnsi="Times New Roman" w:cs="Times New Roman" w:eastAsia="Times New Roman"/>
          <w:color w:val="212121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rűbb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téko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12121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bb</w:t>
      </w:r>
      <w:r>
        <w:rPr>
          <w:rFonts w:ascii="Times New Roman" w:hAnsi="Times New Roman" w:cs="Times New Roman" w:eastAsia="Times New Roman"/>
          <w:color w:val="212121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olgálja, a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212121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rnoki köv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telmé</w:t>
      </w:r>
      <w:r>
        <w:rPr>
          <w:rFonts w:ascii="Times New Roman" w:hAnsi="Times New Roman" w:cs="Times New Roman" w:eastAsia="Times New Roman"/>
          <w:color w:val="212121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12121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k teljesí</w:t>
      </w:r>
      <w:r>
        <w:rPr>
          <w:rFonts w:ascii="Times New Roman" w:hAnsi="Times New Roman" w:cs="Times New Roman" w:eastAsia="Times New Roman"/>
          <w:color w:val="212121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3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sí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mény m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12121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l,</w:t>
      </w:r>
      <w:r>
        <w:rPr>
          <w:rFonts w:ascii="Times New Roman" w:hAnsi="Times New Roman" w:cs="Times New Roman" w:eastAsia="Times New Roman"/>
          <w:color w:val="212121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öss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12121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12121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t r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212121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212121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12121"/>
          <w:spacing w:val="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4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F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oga</w:t>
      </w:r>
      <w:r>
        <w:rPr>
          <w:rFonts w:ascii="Cambria" w:hAnsi="Cambria" w:cs="Cambria" w:eastAsia="Cambria"/>
          <w:b/>
          <w:color w:val="auto"/>
          <w:spacing w:val="3"/>
          <w:position w:val="0"/>
          <w:sz w:val="32"/>
          <w:shd w:fill="auto" w:val="clear"/>
        </w:rPr>
        <w:t xml:space="preserve">l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ak</w:t>
      </w:r>
      <w:r>
        <w:rPr>
          <w:rFonts w:ascii="Cambria" w:hAnsi="Cambria" w:cs="Cambria" w:eastAsia="Cambria"/>
          <w:b/>
          <w:color w:val="auto"/>
          <w:spacing w:val="3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me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h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2"/>
          <w:position w:val="0"/>
          <w:sz w:val="32"/>
          <w:shd w:fill="auto" w:val="clear"/>
        </w:rPr>
        <w:t xml:space="preserve">á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sa</w:t>
      </w:r>
    </w:p>
    <w:p>
      <w:pPr>
        <w:spacing w:before="11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7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munkakör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munkakö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 foko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tba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sorolni.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dő kikö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</w:t>
      </w:r>
    </w:p>
    <w:p>
      <w:pPr>
        <w:spacing w:before="2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9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ő: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időként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lét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időpon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jától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kinev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sben,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letve a munkas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rződ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sben 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hón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pjáb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tanítási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jár le,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taní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hón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pjáb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nősítő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nősítő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lelt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inős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tést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kkor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nokot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tba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98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pját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dődő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bbodik,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nősítő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nősítést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tben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 lej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hón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tanítási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tanítási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só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hón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pjáb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telt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nősítő vi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tes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 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nősítő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</w:p>
    <w:p>
      <w:pPr>
        <w:spacing w:before="0" w:after="0" w:line="276"/>
        <w:ind w:right="407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lelt”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lelt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g”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ősítés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0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am: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ő”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lső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ját,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támog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tást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lálja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tben,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ntát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7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ő,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jelöli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lési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rvbe tört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sben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móds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mentor le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nte ír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sban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tadja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tőnek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k.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6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ályzat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 t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r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ü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le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i, s</w:t>
      </w:r>
      <w:r>
        <w:rPr>
          <w:rFonts w:ascii="Cambria" w:hAnsi="Cambria" w:cs="Cambria" w:eastAsia="Cambria"/>
          <w:b/>
          <w:color w:val="auto"/>
          <w:spacing w:val="2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lyi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 h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álya</w:t>
      </w:r>
    </w:p>
    <w:p>
      <w:pPr>
        <w:spacing w:before="0" w:after="0" w:line="276"/>
        <w:ind w:right="10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Bakonyszentlászlói Szent László Óvoda /8431 Bakonyszentlászló Petőfi utca 1/p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fo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jaira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 ki.</w:t>
      </w:r>
    </w:p>
    <w:p>
      <w:pPr>
        <w:keepNext w:val="true"/>
        <w:numPr>
          <w:ilvl w:val="0"/>
          <w:numId w:val="28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ályzat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ő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b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li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 h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álya</w:t>
      </w:r>
    </w:p>
    <w:p>
      <w:pPr>
        <w:spacing w:before="0" w:after="0" w:line="276"/>
        <w:ind w:right="2701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len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2016.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ptemb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os.</w:t>
      </w:r>
    </w:p>
    <w:p>
      <w:pPr>
        <w:keepNext w:val="true"/>
        <w:numPr>
          <w:ilvl w:val="0"/>
          <w:numId w:val="30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ályzat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osítá</w:t>
      </w:r>
      <w:r>
        <w:rPr>
          <w:rFonts w:ascii="Cambria" w:hAnsi="Cambria" w:cs="Cambria" w:eastAsia="Cambria"/>
          <w:b/>
          <w:color w:val="auto"/>
          <w:spacing w:val="2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spacing w:before="0" w:after="0" w:line="276"/>
        <w:ind w:right="111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tot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módosí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lalta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köv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ik be,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lamint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leg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lább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ri.</w:t>
      </w:r>
    </w:p>
    <w:p>
      <w:pPr>
        <w:spacing w:before="1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3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ályzat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 cé</w:t>
      </w:r>
      <w:r>
        <w:rPr>
          <w:rFonts w:ascii="Cambria" w:hAnsi="Cambria" w:cs="Cambria" w:eastAsia="Cambria"/>
          <w:b/>
          <w:color w:val="auto"/>
          <w:spacing w:val="3"/>
          <w:position w:val="0"/>
          <w:sz w:val="32"/>
          <w:shd w:fill="auto" w:val="clear"/>
        </w:rPr>
        <w:t xml:space="preserve">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ja</w:t>
      </w:r>
    </w:p>
    <w:p>
      <w:pPr>
        <w:spacing w:before="0" w:after="0" w:line="276"/>
        <w:ind w:right="110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kok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sük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tudás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lakíts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tsé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ushiv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nt,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oktat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ival,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lokkal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onosul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6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gyakorno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ok</w:t>
      </w:r>
      <w:r>
        <w:rPr>
          <w:rFonts w:ascii="Cambria" w:hAnsi="Cambria" w:cs="Cambria" w:eastAsia="Cambria"/>
          <w:b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f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ít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n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őszaka</w:t>
      </w:r>
    </w:p>
    <w:p>
      <w:pPr>
        <w:spacing w:before="19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2" w:type="dxa"/>
      </w:tblPr>
      <w:tblGrid>
        <w:gridCol w:w="3937"/>
        <w:gridCol w:w="5276"/>
      </w:tblGrid>
      <w:tr>
        <w:trPr>
          <w:trHeight w:val="562" w:hRule="auto"/>
          <w:jc w:val="left"/>
        </w:trPr>
        <w:tc>
          <w:tcPr>
            <w:tcW w:w="39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1524" w:left="1523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őszak</w:t>
            </w:r>
          </w:p>
        </w:tc>
        <w:tc>
          <w:tcPr>
            <w:tcW w:w="52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2201" w:left="220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Elvárás</w:t>
            </w:r>
          </w:p>
        </w:tc>
      </w:tr>
      <w:tr>
        <w:trPr>
          <w:trHeight w:val="891" w:hRule="auto"/>
          <w:jc w:val="left"/>
        </w:trPr>
        <w:tc>
          <w:tcPr>
            <w:tcW w:w="39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1625" w:left="16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</w:p>
        </w:tc>
        <w:tc>
          <w:tcPr>
            <w:tcW w:w="52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46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Sz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-1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-1"/>
                <w:sz w:val="24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ok köv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tése</w:t>
            </w:r>
          </w:p>
          <w:p>
            <w:pPr>
              <w:spacing w:before="0" w:after="0" w:line="280"/>
              <w:ind w:right="0" w:left="46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Kont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-1"/>
                <w:sz w:val="24"/>
                <w:shd w:fill="auto" w:val="clear"/>
              </w:rPr>
              <w:t xml:space="preserve">x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tusok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fe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sme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ré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nds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se</w:t>
            </w:r>
          </w:p>
          <w:p>
            <w:pPr>
              <w:spacing w:before="0" w:after="0" w:line="280"/>
              <w:ind w:right="0" w:left="462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-1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-1"/>
                <w:sz w:val="24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korl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tudás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-1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-1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sa</w:t>
            </w:r>
          </w:p>
        </w:tc>
      </w:tr>
      <w:tr>
        <w:trPr>
          <w:trHeight w:val="1183" w:hRule="auto"/>
          <w:jc w:val="left"/>
        </w:trPr>
        <w:tc>
          <w:tcPr>
            <w:tcW w:w="39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1625" w:left="16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</w:p>
        </w:tc>
        <w:tc>
          <w:tcPr>
            <w:tcW w:w="52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46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sá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</w:p>
          <w:p>
            <w:pPr>
              <w:spacing w:before="0" w:after="0" w:line="280"/>
              <w:ind w:right="0" w:left="46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rvs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űs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g</w:t>
            </w:r>
          </w:p>
          <w:p>
            <w:pPr>
              <w:spacing w:before="1" w:after="0" w:line="240"/>
              <w:ind w:right="0" w:left="46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rio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sok f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láll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tása</w:t>
            </w:r>
          </w:p>
          <w:p>
            <w:pPr>
              <w:spacing w:before="0" w:after="0" w:line="280"/>
              <w:ind w:right="0" w:left="462" w:firstLine="0"/>
              <w:jc w:val="left"/>
              <w:rPr>
                <w:color w:val="auto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-1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-1"/>
                <w:sz w:val="24"/>
                <w:shd w:fill="auto" w:val="clear"/>
              </w:rPr>
              <w:t xml:space="preserve">y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korl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-1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-1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-1"/>
                <w:sz w:val="24"/>
                <w:shd w:fill="auto" w:val="clear"/>
              </w:rPr>
              <w:t xml:space="preserve">tudás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4"/>
        </w:numPr>
        <w:spacing w:before="240" w:after="60" w:line="240"/>
        <w:ind w:right="0" w:left="792" w:hanging="432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Általános 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öv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Cambria" w:hAnsi="Cambria" w:cs="Cambria" w:eastAsia="Cambria"/>
          <w:b/>
          <w:i/>
          <w:color w:val="auto"/>
          <w:spacing w:val="-2"/>
          <w:position w:val="0"/>
          <w:sz w:val="28"/>
          <w:shd w:fill="auto" w:val="clear"/>
        </w:rPr>
        <w:t xml:space="preserve">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lm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é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y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az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 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ls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ő gya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r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i évben</w:t>
      </w:r>
    </w:p>
    <w:p>
      <w:pPr>
        <w:spacing w:before="0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-1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k is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rj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</w:pPr>
    </w:p>
    <w:p>
      <w:pPr>
        <w:spacing w:before="73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2011. évi CXC. tö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kü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önös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n: </w:t>
      </w:r>
    </w:p>
    <w:p>
      <w:pPr>
        <w:numPr>
          <w:ilvl w:val="0"/>
          <w:numId w:val="58"/>
        </w:numPr>
        <w:spacing w:before="73" w:after="0" w:line="276"/>
        <w:ind w:right="0" w:left="8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lános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tör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 tanköt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okt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</w:t>
      </w:r>
    </w:p>
    <w:p>
      <w:pPr>
        <w:numPr>
          <w:ilvl w:val="0"/>
          <w:numId w:val="58"/>
        </w:numPr>
        <w:spacing w:before="73" w:after="0" w:line="276"/>
        <w:ind w:right="0" w:left="8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tanuló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és köt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58"/>
        </w:numPr>
        <w:spacing w:before="73" w:after="0" w:line="276"/>
        <w:ind w:right="0" w:left="8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 j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kö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58"/>
        </w:numPr>
        <w:spacing w:before="73" w:after="0" w:line="276"/>
        <w:ind w:right="0" w:left="8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 int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lül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</w:p>
    <w:p>
      <w:pPr>
        <w:numPr>
          <w:ilvl w:val="0"/>
          <w:numId w:val="58"/>
        </w:numPr>
        <w:spacing w:before="73" w:after="0" w:line="276"/>
        <w:ind w:right="0" w:left="8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lános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58"/>
        </w:numPr>
        <w:spacing w:before="73" w:after="0" w:line="276"/>
        <w:ind w:right="0" w:left="84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ndjét</w:t>
      </w:r>
    </w:p>
    <w:p>
      <w:pPr>
        <w:spacing w:before="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5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lési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oktat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ről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20/2012.(X.8.)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EMMI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tet, különös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n:</w:t>
      </w:r>
    </w:p>
    <w:p>
      <w:pPr>
        <w:numPr>
          <w:ilvl w:val="0"/>
          <w:numId w:val="61"/>
        </w:numPr>
        <w:spacing w:before="15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űködési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ndjét</w:t>
      </w:r>
    </w:p>
    <w:p>
      <w:pPr>
        <w:numPr>
          <w:ilvl w:val="0"/>
          <w:numId w:val="61"/>
        </w:numPr>
        <w:spacing w:before="15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tet</w:t>
      </w:r>
    </w:p>
    <w:p>
      <w:pPr>
        <w:spacing w:before="15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őkép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óvodak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unka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lveit,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tait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él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máit</w:t>
      </w:r>
    </w:p>
    <w:p>
      <w:pPr>
        <w:numPr>
          <w:ilvl w:val="0"/>
          <w:numId w:val="65"/>
        </w:numPr>
        <w:spacing w:before="29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ünn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sokat,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ped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tokat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össé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tokat,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ifjús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lemmel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tokat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tási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ös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 tev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ontako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iális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10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óvoda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működés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máit, tovább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le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tőség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6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lési pr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</w:p>
    <w:p>
      <w:pPr>
        <w:spacing w:before="18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űköd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ndjét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 különö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n:</w:t>
      </w:r>
    </w:p>
    <w:p>
      <w:pPr>
        <w:numPr>
          <w:ilvl w:val="0"/>
          <w:numId w:val="72"/>
        </w:numPr>
        <w:spacing w:before="0" w:after="0" w:line="276"/>
        <w:ind w:right="96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 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 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oktat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ndjét</w:t>
      </w:r>
    </w:p>
    <w:p>
      <w:pPr>
        <w:numPr>
          <w:ilvl w:val="0"/>
          <w:numId w:val="7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 munka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nőrz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ndjét</w:t>
      </w:r>
    </w:p>
    <w:p>
      <w:pPr>
        <w:numPr>
          <w:ilvl w:val="0"/>
          <w:numId w:val="72"/>
        </w:numPr>
        <w:spacing w:before="0" w:after="0" w:line="276"/>
        <w:ind w:right="10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tkör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 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2"/>
        </w:numPr>
        <w:spacing w:before="0" w:after="0" w:line="276"/>
        <w:ind w:right="10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rtve 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kjó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lattal,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lamint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üg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tást bi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üg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tóval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 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olatta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tást</w:t>
      </w:r>
    </w:p>
    <w:p>
      <w:pPr>
        <w:numPr>
          <w:ilvl w:val="0"/>
          <w:numId w:val="7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ndjét,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tokat</w:t>
      </w:r>
    </w:p>
    <w:p>
      <w:pPr>
        <w:numPr>
          <w:ilvl w:val="0"/>
          <w:numId w:val="7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vé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óvó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sokat</w:t>
      </w:r>
    </w:p>
    <w:p>
      <w:pPr>
        <w:numPr>
          <w:ilvl w:val="0"/>
          <w:numId w:val="7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ndkívü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iadó stb.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kség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kö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djét</w:t>
      </w:r>
    </w:p>
    <w:p>
      <w:pPr>
        <w:spacing w:before="18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481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ndj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kü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önös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n:</w:t>
      </w:r>
    </w:p>
    <w:p>
      <w:pPr>
        <w:numPr>
          <w:ilvl w:val="0"/>
          <w:numId w:val="7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köt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9"/>
        </w:numPr>
        <w:spacing w:before="1" w:after="0" w:line="276"/>
        <w:ind w:right="103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usok,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ók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 kötel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kötel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ka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kap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7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és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máit</w:t>
      </w:r>
    </w:p>
    <w:p>
      <w:pPr>
        <w:spacing w:before="18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dokum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mun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üg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tási dok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mentumokat,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mód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84"/>
        </w:numPr>
        <w:spacing w:before="0" w:after="0" w:line="276"/>
        <w:ind w:right="9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tvéd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lános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8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88"/>
        </w:numPr>
        <w:spacing w:before="240" w:after="60" w:line="240"/>
        <w:ind w:right="0" w:left="792" w:hanging="432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Ál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alá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os </w:t>
      </w:r>
      <w:r>
        <w:rPr>
          <w:rFonts w:ascii="Cambria" w:hAnsi="Cambria" w:cs="Cambria" w:eastAsia="Cambria"/>
          <w:b/>
          <w:i/>
          <w:color w:val="auto"/>
          <w:spacing w:val="-3"/>
          <w:position w:val="0"/>
          <w:sz w:val="28"/>
          <w:shd w:fill="auto" w:val="clear"/>
        </w:rPr>
        <w:t xml:space="preserve">m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agat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a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r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t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ási 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öv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Cambria" w:hAnsi="Cambria" w:cs="Cambria" w:eastAsia="Cambria"/>
          <w:b/>
          <w:i/>
          <w:color w:val="auto"/>
          <w:spacing w:val="-2"/>
          <w:position w:val="0"/>
          <w:sz w:val="28"/>
          <w:shd w:fill="auto" w:val="clear"/>
        </w:rPr>
        <w:t xml:space="preserve">e</w:t>
      </w:r>
      <w:r>
        <w:rPr>
          <w:rFonts w:ascii="Cambria" w:hAnsi="Cambria" w:cs="Cambria" w:eastAsia="Cambria"/>
          <w:b/>
          <w:i/>
          <w:color w:val="auto"/>
          <w:spacing w:val="3"/>
          <w:position w:val="0"/>
          <w:sz w:val="28"/>
          <w:shd w:fill="auto" w:val="clear"/>
        </w:rPr>
        <w:t xml:space="preserve">l</w:t>
      </w:r>
      <w:r>
        <w:rPr>
          <w:rFonts w:ascii="Cambria" w:hAnsi="Cambria" w:cs="Cambria" w:eastAsia="Cambria"/>
          <w:b/>
          <w:i/>
          <w:color w:val="auto"/>
          <w:spacing w:val="-3"/>
          <w:position w:val="0"/>
          <w:sz w:val="28"/>
          <w:shd w:fill="auto" w:val="clear"/>
        </w:rPr>
        <w:t xml:space="preserve">m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é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n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y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e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Cambria" w:hAnsi="Cambria" w:cs="Cambria" w:eastAsia="Cambria"/>
          <w:b/>
          <w:i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-3"/>
          <w:position w:val="0"/>
          <w:sz w:val="28"/>
          <w:shd w:fill="auto" w:val="clear"/>
        </w:rPr>
        <w:t xml:space="preserve">m</w:t>
      </w:r>
      <w:r>
        <w:rPr>
          <w:rFonts w:ascii="Cambria" w:hAnsi="Cambria" w:cs="Cambria" w:eastAsia="Cambria"/>
          <w:b/>
          <w:i/>
          <w:color w:val="auto"/>
          <w:spacing w:val="2"/>
          <w:position w:val="0"/>
          <w:sz w:val="28"/>
          <w:shd w:fill="auto" w:val="clear"/>
        </w:rPr>
        <w:t xml:space="preserve">á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so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d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ik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gya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mbria" w:hAnsi="Cambria" w:cs="Cambria" w:eastAsia="Cambria"/>
          <w:b/>
          <w:i/>
          <w:color w:val="auto"/>
          <w:spacing w:val="-1"/>
          <w:position w:val="0"/>
          <w:sz w:val="28"/>
          <w:shd w:fill="auto" w:val="clear"/>
        </w:rPr>
        <w:t xml:space="preserve">r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n</w:t>
      </w:r>
      <w:r>
        <w:rPr>
          <w:rFonts w:ascii="Cambria" w:hAnsi="Cambria" w:cs="Cambria" w:eastAsia="Cambria"/>
          <w:b/>
          <w:i/>
          <w:color w:val="auto"/>
          <w:spacing w:val="-2"/>
          <w:position w:val="0"/>
          <w:sz w:val="28"/>
          <w:shd w:fill="auto" w:val="clear"/>
        </w:rPr>
        <w:t xml:space="preserve">o</w:t>
      </w:r>
      <w:r>
        <w:rPr>
          <w:rFonts w:ascii="Cambria" w:hAnsi="Cambria" w:cs="Cambria" w:eastAsia="Cambria"/>
          <w:b/>
          <w:i/>
          <w:color w:val="auto"/>
          <w:spacing w:val="1"/>
          <w:position w:val="0"/>
          <w:sz w:val="28"/>
          <w:shd w:fill="auto" w:val="clear"/>
        </w:rPr>
        <w:t xml:space="preserve">k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i évben</w:t>
      </w:r>
    </w:p>
    <w:p>
      <w:pPr>
        <w:spacing w:before="12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6808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91"/>
        </w:numPr>
        <w:tabs>
          <w:tab w:val="left" w:pos="920" w:leader="none"/>
        </w:tabs>
        <w:spacing w:before="22" w:after="0" w:line="276"/>
        <w:ind w:right="9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ról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1992.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326/2013. (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.30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olódó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külön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ös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n:</w:t>
      </w:r>
    </w:p>
    <w:p>
      <w:pPr>
        <w:numPr>
          <w:ilvl w:val="0"/>
          <w:numId w:val="9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viszo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ódosítás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űntet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91"/>
        </w:numPr>
        <w:spacing w:before="0" w:after="0" w:line="276"/>
        <w:ind w:right="10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tkes kötel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jo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9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jét,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9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teli és illetmé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</w:p>
    <w:p>
      <w:pPr>
        <w:numPr>
          <w:ilvl w:val="0"/>
          <w:numId w:val="9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-1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lési 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-1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-1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-1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-1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-1"/>
          <w:sz w:val="24"/>
          <w:shd w:fill="auto" w:val="clear"/>
        </w:rPr>
        <w:t xml:space="preserve">t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97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gyakorno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 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unk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av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g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 s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p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ec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iá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is 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b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ályai</w:t>
      </w:r>
    </w:p>
    <w:p>
      <w:pPr>
        <w:spacing w:before="12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03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 teljes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40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munkaid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jét a 326/2013. (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korm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let 17.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 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8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kötö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soportokb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tendő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teljes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időben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 hospitál,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tővel,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munkat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9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itálá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le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lább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 a hospitál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rövid 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03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ltá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ussal,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tővel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munkakö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össég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tővel.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03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hospitál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ió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ól, idő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tvevők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láír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kés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ül.</w:t>
      </w:r>
    </w:p>
    <w:p>
      <w:pPr>
        <w:spacing w:before="0" w:after="0" w:line="276"/>
        <w:ind w:right="732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hospit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lások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l,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tetve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hón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11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gyakornoki tapasztalatszerzés, számonkérés módszere</w:t>
      </w:r>
    </w:p>
    <w:p>
      <w:pPr>
        <w:spacing w:before="0" w:after="0" w:line="240"/>
        <w:ind w:right="0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17"/>
        <w:gridCol w:w="4332"/>
        <w:gridCol w:w="4227"/>
      </w:tblGrid>
      <w:tr>
        <w:trPr>
          <w:trHeight w:val="1" w:hRule="atLeast"/>
          <w:jc w:val="left"/>
        </w:trPr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őszak</w:t>
            </w:r>
          </w:p>
        </w:tc>
        <w:tc>
          <w:tcPr>
            <w:tcW w:w="4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Tapsztalatszerzés módszere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Számonkérés módszere</w:t>
            </w:r>
          </w:p>
        </w:tc>
      </w:tr>
      <w:tr>
        <w:trPr>
          <w:trHeight w:val="1" w:hRule="atLeast"/>
          <w:jc w:val="left"/>
        </w:trPr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0-1 év</w:t>
            </w:r>
          </w:p>
        </w:tc>
        <w:tc>
          <w:tcPr>
            <w:tcW w:w="4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Hospitálás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Konzultáció a szakmai segít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ővel, egyéb pedagógussal, az óvodavezetővel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Wingdings" w:hAnsi="Wingdings" w:cs="Wingdings" w:eastAsia="Wingdings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Részvétel a team munkában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Részvétel a szül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 értekezleteken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Foglalkozási vázlat készítése 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Tematikus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 terv készítése 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Írásos beszámoló: az óvoda f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őbb dokumentumainak megnevezése 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Egyéni fejlesztési terv elkészítése </w:t>
            </w:r>
          </w:p>
          <w:p>
            <w:pPr>
              <w:numPr>
                <w:ilvl w:val="0"/>
                <w:numId w:val="118"/>
              </w:numPr>
              <w:spacing w:before="0" w:after="0" w:line="276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Nevelési év végi beszámoló elkészítése az óvodavezet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által meghatározott szempontok szerint </w:t>
            </w:r>
          </w:p>
        </w:tc>
      </w:tr>
      <w:tr>
        <w:trPr>
          <w:trHeight w:val="1" w:hRule="atLeast"/>
          <w:jc w:val="left"/>
        </w:trPr>
        <w:tc>
          <w:tcPr>
            <w:tcW w:w="1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1-2 év</w:t>
            </w:r>
          </w:p>
        </w:tc>
        <w:tc>
          <w:tcPr>
            <w:tcW w:w="4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Részvétel a nevel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őtestület munkájában, </w:t>
            </w:r>
          </w:p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Családtámogatás </w:t>
            </w:r>
          </w:p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Konzultáció az óvoda fejleszt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ő szakembereivel, például pszichológussal, logopédussal 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 nevel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őtestületi értekezlet egy napirendi pontjának megtartása </w:t>
            </w:r>
          </w:p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Bemutató foglalkozás megtartása </w:t>
            </w:r>
          </w:p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Szül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ői értekezlet egy részének megtartása </w:t>
            </w:r>
          </w:p>
          <w:p>
            <w:pPr>
              <w:numPr>
                <w:ilvl w:val="0"/>
                <w:numId w:val="122"/>
              </w:numPr>
              <w:spacing w:before="0" w:after="0" w:line="276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Egy intézmény szint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ű program megszervezése </w:t>
            </w:r>
          </w:p>
        </w:tc>
      </w:tr>
    </w:tbl>
    <w:p>
      <w:pPr>
        <w:spacing w:before="0" w:after="0" w:line="240"/>
        <w:ind w:right="0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0"/>
        <w:ind w:right="0" w:left="21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monké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móds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rét,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jét,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dmé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 do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ument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lni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28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 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ai </w:t>
      </w:r>
      <w:r>
        <w:rPr>
          <w:rFonts w:ascii="Cambria" w:hAnsi="Cambria" w:cs="Cambria" w:eastAsia="Cambria"/>
          <w:b/>
          <w:color w:val="auto"/>
          <w:spacing w:val="3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gít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ő kij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lö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l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f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spacing w:before="0" w:after="0" w:line="260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jelöli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mento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aki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nokot a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lési inté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tbe tö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ténő 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-móds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 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 A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ntor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lább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nte 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 át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dja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tőnek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k. A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ntor támog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kot:</w:t>
      </w:r>
    </w:p>
    <w:p>
      <w:pPr>
        <w:numPr>
          <w:ilvl w:val="0"/>
          <w:numId w:val="131"/>
        </w:numPr>
        <w:tabs>
          <w:tab w:val="left" w:pos="920" w:leader="none"/>
        </w:tabs>
        <w:spacing w:before="0" w:after="0" w:line="276"/>
        <w:ind w:right="169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ped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rű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</w:t>
      </w:r>
    </w:p>
    <w:p>
      <w:pPr>
        <w:numPr>
          <w:ilvl w:val="0"/>
          <w:numId w:val="131"/>
        </w:numPr>
        <w:tabs>
          <w:tab w:val="left" w:pos="920" w:leader="none"/>
        </w:tabs>
        <w:spacing w:before="0" w:after="0" w:line="276"/>
        <w:ind w:right="381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lépíté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k, 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shoz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lkalma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</w:t>
      </w:r>
    </w:p>
    <w:p>
      <w:pPr>
        <w:numPr>
          <w:ilvl w:val="0"/>
          <w:numId w:val="131"/>
        </w:numPr>
        <w:tabs>
          <w:tab w:val="left" w:pos="920" w:leader="none"/>
        </w:tabs>
        <w:spacing w:before="0" w:after="0" w:line="276"/>
        <w:ind w:right="78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solatos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sbeli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dők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</w:t>
      </w:r>
    </w:p>
    <w:p>
      <w:pPr>
        <w:numPr>
          <w:ilvl w:val="0"/>
          <w:numId w:val="1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ülésb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</w:t>
      </w:r>
    </w:p>
    <w:p>
      <w:pPr>
        <w:spacing w:before="0" w:after="0" w:line="276"/>
        <w:ind w:right="261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ntor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lább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lkalom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láto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lést 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nte kon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iós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tősé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236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köri leí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 kell a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év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 (a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köri leí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módosí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ténh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t).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38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2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ősítő vizsga 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 a 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32"/>
          <w:shd w:fill="auto" w:val="clear"/>
        </w:rPr>
        <w:t xml:space="preserve">m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ősít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si elj</w:t>
      </w:r>
      <w:r>
        <w:rPr>
          <w:rFonts w:ascii="Cambria" w:hAnsi="Cambria" w:cs="Cambria" w:eastAsia="Cambria"/>
          <w:b/>
          <w:color w:val="auto"/>
          <w:spacing w:val="2"/>
          <w:position w:val="0"/>
          <w:sz w:val="32"/>
          <w:shd w:fill="auto" w:val="clear"/>
        </w:rPr>
        <w:t xml:space="preserve">á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ás</w:t>
      </w:r>
    </w:p>
    <w:p>
      <w:pPr>
        <w:spacing w:before="11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8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tónak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ok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n, mu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sben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lő 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írnia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időpon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meddig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inős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nni.</w:t>
      </w:r>
    </w:p>
    <w:p>
      <w:pPr>
        <w:spacing w:before="17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ré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i:</w:t>
      </w:r>
    </w:p>
    <w:p>
      <w:pPr>
        <w:numPr>
          <w:ilvl w:val="0"/>
          <w:numId w:val="14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lát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tfoliójá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tfolióv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s).</w:t>
      </w:r>
    </w:p>
    <w:p>
      <w:pPr>
        <w:spacing w:before="2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i:</w:t>
      </w:r>
    </w:p>
    <w:p>
      <w:pPr>
        <w:numPr>
          <w:ilvl w:val="0"/>
          <w:numId w:val="14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tfolióv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</w:p>
    <w:p>
      <w:pPr>
        <w:numPr>
          <w:ilvl w:val="0"/>
          <w:numId w:val="14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togatott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4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i-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sor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látog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fo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öss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füg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4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ön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meg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inak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67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tfolióv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alk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továbbá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solódó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iai,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lkés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lamint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 fo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tató 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iai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füg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ről.</w:t>
      </w:r>
    </w:p>
    <w:p>
      <w:pPr>
        <w:spacing w:before="0" w:after="0" w:line="276"/>
        <w:ind w:right="30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ból álló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inős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tő 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ött port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lapj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és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tev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dmé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lamint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tko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sor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a 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uskomp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és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togatott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lalko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 és a port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st, val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 elk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lést,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tási Hivat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lakíto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és 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meltet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matikai támog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30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06" w:left="13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Ped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oko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lép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shez 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rnok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sor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 l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lább 60 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lékot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 kell é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nie.</w:t>
      </w:r>
    </w:p>
    <w:p>
      <w:pPr>
        <w:spacing w:before="1" w:after="0" w:line="2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53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-2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mbria" w:hAnsi="Cambria" w:cs="Cambria" w:eastAsia="Cambria"/>
          <w:b/>
          <w:color w:val="auto"/>
          <w:spacing w:val="2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re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nd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l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k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ezé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k</w:t>
      </w:r>
    </w:p>
    <w:p>
      <w:pPr>
        <w:spacing w:before="11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227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adja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és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nte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 Ki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és módosítás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bes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rzi 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őtestül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</w:t>
      </w:r>
    </w:p>
    <w:p>
      <w:pPr>
        <w:spacing w:before="0" w:after="0" w:line="276"/>
        <w:ind w:right="500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 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honlapj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ni, és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kö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16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rnoki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hat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pja: 2016.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ptemb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keepNext w:val="true"/>
        <w:numPr>
          <w:ilvl w:val="0"/>
          <w:numId w:val="159"/>
        </w:numPr>
        <w:spacing w:before="240" w:after="60" w:line="240"/>
        <w:ind w:right="0" w:left="36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-2"/>
          <w:position w:val="0"/>
          <w:sz w:val="32"/>
          <w:shd w:fill="auto" w:val="clear"/>
        </w:rPr>
        <w:t xml:space="preserve">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Cambria" w:hAnsi="Cambria" w:cs="Cambria" w:eastAsia="Cambria"/>
          <w:b/>
          <w:color w:val="auto"/>
          <w:spacing w:val="1"/>
          <w:position w:val="0"/>
          <w:sz w:val="32"/>
          <w:shd w:fill="auto" w:val="clear"/>
        </w:rPr>
        <w:t xml:space="preserve">d</w:t>
      </w:r>
      <w:r>
        <w:rPr>
          <w:rFonts w:ascii="Cambria" w:hAnsi="Cambria" w:cs="Cambria" w:eastAsia="Cambria"/>
          <w:b/>
          <w:color w:val="auto"/>
          <w:spacing w:val="-1"/>
          <w:position w:val="0"/>
          <w:sz w:val="32"/>
          <w:shd w:fill="auto" w:val="clear"/>
        </w:rPr>
        <w:t xml:space="preserve">é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k</w:t>
      </w:r>
    </w:p>
    <w:p>
      <w:pPr>
        <w:spacing w:before="11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 a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2016.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tusi 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értekezletén 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te.</w:t>
      </w:r>
    </w:p>
    <w:p>
      <w:pPr>
        <w:spacing w:before="0" w:after="0" w:line="276"/>
        <w:ind w:right="0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800" w:firstLine="57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  </w:t>
      </w:r>
    </w:p>
    <w:p>
      <w:pPr>
        <w:spacing w:before="1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Bakonyszentlászló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2016. szeptember 1.</w:t>
      </w:r>
    </w:p>
    <w:p>
      <w:pPr>
        <w:spacing w:before="0" w:after="0" w:line="276"/>
        <w:ind w:right="288" w:left="5664" w:firstLine="136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ab/>
      </w:r>
    </w:p>
    <w:p>
      <w:pPr>
        <w:spacing w:before="0" w:after="0" w:line="276"/>
        <w:ind w:right="288" w:left="5664" w:firstLine="1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ab/>
        <w:t xml:space="preserve">Hutvágner Istvánné</w:t>
      </w:r>
    </w:p>
    <w:p>
      <w:pPr>
        <w:spacing w:before="16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 Sz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i:</w:t>
      </w:r>
    </w:p>
    <w:p>
      <w:pPr>
        <w:spacing w:before="0" w:after="0" w:line="276"/>
        <w:ind w:right="0" w:left="4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mú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klet: Ért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9" w:after="0" w:line="240"/>
        <w:ind w:right="0" w:left="8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1. s</w:t>
      </w:r>
      <w:r>
        <w:rPr>
          <w:rFonts w:ascii="Times New Roman" w:hAnsi="Times New Roman" w:cs="Times New Roman" w:eastAsia="Times New Roman"/>
          <w:b/>
          <w:color w:val="212121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212121"/>
          <w:spacing w:val="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212121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212121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12121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212121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212121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212121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b/>
          <w:color w:val="212121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: É</w:t>
      </w:r>
      <w:r>
        <w:rPr>
          <w:rFonts w:ascii="Times New Roman" w:hAnsi="Times New Roman" w:cs="Times New Roman" w:eastAsia="Times New Roman"/>
          <w:b/>
          <w:color w:val="212121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12121"/>
          <w:spacing w:val="-2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b/>
          <w:color w:val="212121"/>
          <w:spacing w:val="3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212121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b/>
          <w:color w:val="212121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auto" w:val="clear"/>
        </w:rPr>
        <w:t xml:space="preserve">ap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2517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Munkáltató me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…………………………………………… Cí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                              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37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9"/>
        <w:ind w:right="273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v……………………………………… </w:t>
      </w:r>
    </w:p>
    <w:p>
      <w:pPr>
        <w:spacing w:before="0" w:after="0" w:line="359"/>
        <w:ind w:right="273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ő:………………………………………</w:t>
      </w:r>
    </w:p>
    <w:p>
      <w:pPr>
        <w:spacing w:before="0" w:after="0" w:line="359"/>
        <w:ind w:right="273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őpontja:………………………………………</w:t>
      </w:r>
    </w:p>
    <w:p>
      <w:pPr>
        <w:spacing w:before="0" w:after="0" w:line="359"/>
        <w:ind w:right="2736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 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97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998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rül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tek: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2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74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lok,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tok: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078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 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bbi ko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lváníto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tak: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17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857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i:</w:t>
      </w:r>
    </w:p>
    <w:p>
      <w:pPr>
        <w:spacing w:before="0" w:after="0" w:line="240"/>
        <w:ind w:right="293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294" w:left="13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16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84" w:left="1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                                        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 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lést 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 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kmai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rnok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num w:numId="8">
    <w:abstractNumId w:val="162"/>
  </w:num>
  <w:num w:numId="10">
    <w:abstractNumId w:val="156"/>
  </w:num>
  <w:num w:numId="14">
    <w:abstractNumId w:val="150"/>
  </w:num>
  <w:num w:numId="26">
    <w:abstractNumId w:val="144"/>
  </w:num>
  <w:num w:numId="28">
    <w:abstractNumId w:val="138"/>
  </w:num>
  <w:num w:numId="30">
    <w:abstractNumId w:val="132"/>
  </w:num>
  <w:num w:numId="33">
    <w:abstractNumId w:val="126"/>
  </w:num>
  <w:num w:numId="36">
    <w:abstractNumId w:val="120"/>
  </w:num>
  <w:num w:numId="54">
    <w:abstractNumId w:val="114"/>
  </w:num>
  <w:num w:numId="58">
    <w:abstractNumId w:val="108"/>
  </w:num>
  <w:num w:numId="61">
    <w:abstractNumId w:val="102"/>
  </w:num>
  <w:num w:numId="65">
    <w:abstractNumId w:val="96"/>
  </w:num>
  <w:num w:numId="72">
    <w:abstractNumId w:val="90"/>
  </w:num>
  <w:num w:numId="79">
    <w:abstractNumId w:val="84"/>
  </w:num>
  <w:num w:numId="84">
    <w:abstractNumId w:val="78"/>
  </w:num>
  <w:num w:numId="88">
    <w:abstractNumId w:val="72"/>
  </w:num>
  <w:num w:numId="91">
    <w:abstractNumId w:val="66"/>
  </w:num>
  <w:num w:numId="97">
    <w:abstractNumId w:val="60"/>
  </w:num>
  <w:num w:numId="111">
    <w:abstractNumId w:val="54"/>
  </w:num>
  <w:num w:numId="118">
    <w:abstractNumId w:val="48"/>
  </w:num>
  <w:num w:numId="122">
    <w:abstractNumId w:val="42"/>
  </w:num>
  <w:num w:numId="128">
    <w:abstractNumId w:val="36"/>
  </w:num>
  <w:num w:numId="131">
    <w:abstractNumId w:val="30"/>
  </w:num>
  <w:num w:numId="138">
    <w:abstractNumId w:val="24"/>
  </w:num>
  <w:num w:numId="143">
    <w:abstractNumId w:val="18"/>
  </w:num>
  <w:num w:numId="147">
    <w:abstractNumId w:val="12"/>
  </w:num>
  <w:num w:numId="153">
    <w:abstractNumId w:val="6"/>
  </w:num>
  <w:num w:numId="1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