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2" w:rsidRDefault="00E33FC2" w:rsidP="00E33FC2">
      <w:pPr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E33FC2" w:rsidRDefault="00E33FC2" w:rsidP="00E33FC2">
      <w:pPr>
        <w:ind w:left="375"/>
        <w:rPr>
          <w:b/>
          <w:sz w:val="28"/>
          <w:szCs w:val="28"/>
        </w:rPr>
      </w:pPr>
    </w:p>
    <w:p w:rsidR="00E33FC2" w:rsidRDefault="00E33FC2" w:rsidP="00E33FC2">
      <w:pPr>
        <w:ind w:left="375"/>
      </w:pPr>
      <w:r w:rsidRPr="00C201F9">
        <w:rPr>
          <w:b/>
        </w:rPr>
        <w:t>Készült</w:t>
      </w:r>
      <w:r w:rsidR="00071198">
        <w:t>: Porv</w:t>
      </w:r>
      <w:r w:rsidRPr="00E33FC2">
        <w:t xml:space="preserve">a Községi Önkormányzat </w:t>
      </w:r>
      <w:r w:rsidR="00071198">
        <w:t>2017. 03. 21</w:t>
      </w:r>
      <w:r>
        <w:t>-i képviselő-testületi ülésére</w:t>
      </w:r>
    </w:p>
    <w:p w:rsidR="00E33FC2" w:rsidRDefault="00E33FC2" w:rsidP="00E33FC2">
      <w:pPr>
        <w:ind w:left="375"/>
      </w:pPr>
      <w:r w:rsidRPr="00C201F9">
        <w:rPr>
          <w:b/>
        </w:rPr>
        <w:t>Tárgy</w:t>
      </w:r>
      <w:r>
        <w:t>: Meghatalmazás Bakonykarszt Zrt. részére Gördülő Fejlesztési Terv elkészítésére</w:t>
      </w:r>
    </w:p>
    <w:p w:rsidR="00E33FC2" w:rsidRDefault="00E33FC2" w:rsidP="00E33FC2">
      <w:pPr>
        <w:ind w:left="375"/>
      </w:pPr>
      <w:r w:rsidRPr="00C201F9">
        <w:rPr>
          <w:b/>
        </w:rPr>
        <w:t>Előadó</w:t>
      </w:r>
      <w:r>
        <w:t>: Polgármester</w:t>
      </w:r>
    </w:p>
    <w:p w:rsidR="00E33FC2" w:rsidRDefault="00E33FC2" w:rsidP="00E33FC2">
      <w:pPr>
        <w:ind w:left="375"/>
      </w:pPr>
    </w:p>
    <w:p w:rsidR="00E33FC2" w:rsidRDefault="00E33FC2" w:rsidP="00E33FC2">
      <w:pPr>
        <w:ind w:left="375"/>
      </w:pPr>
      <w:r>
        <w:t>Tisztelt Képviselő-testület!</w:t>
      </w:r>
    </w:p>
    <w:p w:rsidR="00E33FC2" w:rsidRDefault="00E33FC2" w:rsidP="00E33FC2">
      <w:pPr>
        <w:ind w:left="375"/>
      </w:pPr>
    </w:p>
    <w:p w:rsidR="00E33FC2" w:rsidRPr="00E33FC2" w:rsidRDefault="00E33FC2" w:rsidP="00E33FC2">
      <w:pPr>
        <w:ind w:left="375"/>
      </w:pPr>
      <w:r>
        <w:t xml:space="preserve"> </w:t>
      </w:r>
    </w:p>
    <w:p w:rsidR="00E33FC2" w:rsidRDefault="00E33FC2" w:rsidP="00E33FC2">
      <w:pPr>
        <w:jc w:val="both"/>
      </w:pPr>
      <w:r>
        <w:t>A víziközmű-szolgáltatásról szóló 2011. évi CCIX. törvény 11. § (2) bekezdése szerint minden év szeptember 30-ig az Önkormányzat tulajdonában levő víziközmű-vagyonra Gördülő Fejlesztési Tervet kell készíteni.</w:t>
      </w:r>
    </w:p>
    <w:p w:rsidR="00E33FC2" w:rsidRDefault="00E33FC2" w:rsidP="00E33FC2">
      <w:pPr>
        <w:jc w:val="both"/>
      </w:pPr>
    </w:p>
    <w:p w:rsidR="00E33FC2" w:rsidRDefault="00E33FC2" w:rsidP="00E33FC2">
      <w:pPr>
        <w:jc w:val="both"/>
      </w:pPr>
      <w:r>
        <w:t>A BAKONYKARSZT Víz- és Csatornamű Zártkörűen Működő Részvénytársaság felajánlotta segítségét és közreműködését a Gördülő Fejlesztési Tervel kapcsolatos önkormányzati kötelezettségek teljesítésében. A BAKONYKARSZT Zrt. meghatalmazással vállalja, hogy az Önkormányzat víziközmű-vagyonára 2018-2032 évekre vonatkozó Gördülő Fejlesztési Tervet elkészíti és benyújtja jóváhagyásra.</w:t>
      </w:r>
    </w:p>
    <w:p w:rsidR="00E33FC2" w:rsidRDefault="00E33FC2" w:rsidP="00E33FC2">
      <w:pPr>
        <w:jc w:val="both"/>
      </w:pPr>
    </w:p>
    <w:p w:rsidR="00E33FC2" w:rsidRDefault="00E33FC2" w:rsidP="00E33FC2">
      <w:pPr>
        <w:jc w:val="both"/>
      </w:pPr>
      <w:r>
        <w:t>A GFT jóváhagyásáért a Hivatal igazgatási és szolgáltatási díjat számol fel, melynek mértékét az 1/2014 MEKH díjrendelet szabályozza. Az igazgatási és szolgáltatási díjat víziközmű-</w:t>
      </w:r>
      <w:proofErr w:type="spellStart"/>
      <w:r>
        <w:t>rendszerenként</w:t>
      </w:r>
      <w:proofErr w:type="spellEnd"/>
      <w:r>
        <w:t xml:space="preserve"> kell megfizetni. Jogszabály alapján a GFT készítése a víziközmű-rendszer üzemeltetéséből származó díjbevétel terhére is finanszírozható. A GFT elkészítésének költségeit a BAKONYKARSZT Zrt. magára vállalja (munkabér, irodaszer, nyomtatás stb.), de a meghatalmazásból következő, a meghatalmazót terhelő terv jóváhagyásához kapcsolódó igazgatási szolgáltatási díjakat – melyeket az eljárás megindítása érdekében befizet – tovább hárítja Önkormányzatunk felé, a használati díjak (eszközhasználati és vagyonkezelési) terhére. Amennyiben a használati díj nem fedezi ezt a költséget, akkor azt az Önkormányzatnak egyéb forrásból kell megtérítenie a BAKONYKARSZT Zrt. részére.</w:t>
      </w:r>
    </w:p>
    <w:p w:rsidR="00E33FC2" w:rsidRDefault="00E33FC2" w:rsidP="00E33FC2">
      <w:pPr>
        <w:jc w:val="both"/>
      </w:pPr>
    </w:p>
    <w:p w:rsidR="00E33FC2" w:rsidRDefault="00E33FC2" w:rsidP="00E33FC2">
      <w:pPr>
        <w:jc w:val="both"/>
      </w:pPr>
      <w:r>
        <w:t xml:space="preserve">A meghatalmazás kiterjedhet arra, hogy az Önkormányzat által szolgáltatott adatok alapján összeállított Gördülő Fejlesztési Tervet a BAKONYKARSZT Zrt. jóváhagyásra </w:t>
      </w:r>
      <w:proofErr w:type="spellStart"/>
      <w:r>
        <w:t>benyújtsa</w:t>
      </w:r>
      <w:proofErr w:type="spellEnd"/>
      <w:r>
        <w:t xml:space="preserve"> a Magyar Energetikai és Közmű-szabályozási Hivatalhoz. Kiterjedhet továbbá arra is, hogy a BAKONYKARSZT Zrt. az Önkormányzatot a Magyar Energetikai és Közmű-szabályozási Hivatal Gördülő Fejlesztési Terv jóváhagyására irányuló eljárásában képviselje.</w:t>
      </w:r>
    </w:p>
    <w:p w:rsidR="00E33FC2" w:rsidRDefault="00E33FC2" w:rsidP="00E33FC2">
      <w:pPr>
        <w:jc w:val="both"/>
      </w:pPr>
    </w:p>
    <w:p w:rsidR="00E33FC2" w:rsidRDefault="00E33FC2" w:rsidP="00E33FC2">
      <w:pPr>
        <w:jc w:val="both"/>
      </w:pPr>
      <w:r>
        <w:t>A meghatalmazás visszavonásig érvényes, így az elkövetkező években készítendő Gördülő Fejlesztési Tervek elkészítésére, benyújtására és a jóváhagyási eljárásban való képviseletre szól.</w:t>
      </w:r>
    </w:p>
    <w:p w:rsidR="00B1357F" w:rsidRDefault="00B1357F" w:rsidP="00E33FC2">
      <w:pPr>
        <w:jc w:val="both"/>
      </w:pPr>
      <w:r>
        <w:t>Tisztelt Képviselő-testület!</w:t>
      </w:r>
    </w:p>
    <w:p w:rsidR="00B1357F" w:rsidRDefault="00B1357F" w:rsidP="00E33FC2">
      <w:pPr>
        <w:jc w:val="both"/>
      </w:pPr>
      <w:r>
        <w:t>Kérem, hogy a meghatalmazás megadásáról dönteni szíveskedjenek.</w:t>
      </w:r>
    </w:p>
    <w:p w:rsidR="00B1357F" w:rsidRDefault="00B1357F" w:rsidP="00E33FC2">
      <w:pPr>
        <w:jc w:val="both"/>
      </w:pPr>
    </w:p>
    <w:p w:rsidR="00B1357F" w:rsidRDefault="00071198" w:rsidP="00E33FC2">
      <w:pPr>
        <w:jc w:val="both"/>
      </w:pPr>
      <w:r>
        <w:t>Porv</w:t>
      </w:r>
      <w:r w:rsidR="00B1357F">
        <w:t>a, 2017. 03. 16.</w:t>
      </w:r>
    </w:p>
    <w:p w:rsidR="008C13B0" w:rsidRDefault="008C13B0" w:rsidP="00E33FC2">
      <w:pPr>
        <w:jc w:val="both"/>
      </w:pPr>
    </w:p>
    <w:p w:rsidR="008C13B0" w:rsidRDefault="008C13B0" w:rsidP="00E33FC2">
      <w:pPr>
        <w:jc w:val="both"/>
      </w:pPr>
    </w:p>
    <w:p w:rsidR="00B1357F" w:rsidRDefault="00B1357F" w:rsidP="00E33FC2">
      <w:pPr>
        <w:jc w:val="both"/>
      </w:pPr>
    </w:p>
    <w:p w:rsidR="00B1357F" w:rsidRDefault="00B1357F" w:rsidP="00E3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198">
        <w:tab/>
      </w:r>
      <w:proofErr w:type="spellStart"/>
      <w:r w:rsidR="00071198">
        <w:t>Veinperlné</w:t>
      </w:r>
      <w:proofErr w:type="spellEnd"/>
      <w:r w:rsidR="00071198">
        <w:t xml:space="preserve"> Kovács Andrea</w:t>
      </w:r>
    </w:p>
    <w:p w:rsidR="00141D1B" w:rsidRDefault="00141D1B" w:rsidP="00E3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124">
        <w:tab/>
      </w:r>
      <w:r w:rsidR="00360124">
        <w:tab/>
        <w:t xml:space="preserve">     polgármester</w:t>
      </w:r>
    </w:p>
    <w:p w:rsidR="00443454" w:rsidRDefault="00443454"/>
    <w:p w:rsidR="00D1560B" w:rsidRDefault="00D1560B"/>
    <w:p w:rsidR="00A970A8" w:rsidRPr="002F339D" w:rsidRDefault="00A970A8" w:rsidP="00A970A8">
      <w:pPr>
        <w:rPr>
          <w:sz w:val="22"/>
          <w:szCs w:val="22"/>
          <w:u w:val="single"/>
        </w:rPr>
      </w:pPr>
      <w:r w:rsidRPr="002F339D">
        <w:rPr>
          <w:sz w:val="22"/>
          <w:szCs w:val="22"/>
          <w:highlight w:val="lightGray"/>
          <w:u w:val="single"/>
        </w:rPr>
        <w:lastRenderedPageBreak/>
        <w:t>…</w:t>
      </w:r>
      <w:r w:rsidRPr="002F339D">
        <w:rPr>
          <w:sz w:val="22"/>
          <w:szCs w:val="22"/>
          <w:u w:val="single"/>
        </w:rPr>
        <w:t>/2017. (</w:t>
      </w:r>
      <w:r w:rsidRPr="002F339D">
        <w:rPr>
          <w:sz w:val="22"/>
          <w:szCs w:val="22"/>
          <w:highlight w:val="lightGray"/>
          <w:u w:val="single"/>
        </w:rPr>
        <w:t>…</w:t>
      </w:r>
      <w:r w:rsidRPr="002F339D">
        <w:rPr>
          <w:sz w:val="22"/>
          <w:szCs w:val="22"/>
          <w:u w:val="single"/>
        </w:rPr>
        <w:t>) határozat</w:t>
      </w:r>
    </w:p>
    <w:p w:rsidR="00A970A8" w:rsidRPr="002F339D" w:rsidRDefault="00A970A8" w:rsidP="00A970A8">
      <w:pPr>
        <w:rPr>
          <w:sz w:val="22"/>
          <w:szCs w:val="22"/>
        </w:rPr>
      </w:pPr>
    </w:p>
    <w:p w:rsidR="00A970A8" w:rsidRPr="002F339D" w:rsidRDefault="00A970A8" w:rsidP="00A970A8">
      <w:pPr>
        <w:jc w:val="both"/>
        <w:rPr>
          <w:sz w:val="22"/>
          <w:szCs w:val="22"/>
        </w:rPr>
      </w:pPr>
      <w:r w:rsidRPr="002F339D">
        <w:rPr>
          <w:b/>
          <w:noProof/>
          <w:sz w:val="22"/>
          <w:szCs w:val="22"/>
        </w:rPr>
        <w:t>Porva Község Önkormányzata</w:t>
      </w:r>
      <w:r w:rsidRPr="002F339D">
        <w:rPr>
          <w:sz w:val="22"/>
          <w:szCs w:val="22"/>
        </w:rPr>
        <w:t xml:space="preserve"> Képviselő-testülete, mint a(z) </w:t>
      </w:r>
    </w:p>
    <w:p w:rsidR="00A970A8" w:rsidRPr="002F339D" w:rsidRDefault="00A970A8" w:rsidP="00A970A8">
      <w:pPr>
        <w:jc w:val="both"/>
        <w:rPr>
          <w:b/>
          <w:i/>
          <w:sz w:val="22"/>
          <w:szCs w:val="22"/>
        </w:rPr>
      </w:pPr>
      <w:r w:rsidRPr="002F339D">
        <w:rPr>
          <w:b/>
          <w:i/>
          <w:noProof/>
          <w:sz w:val="22"/>
          <w:szCs w:val="22"/>
        </w:rPr>
        <w:t>58</w:t>
      </w:r>
      <w:r w:rsidRPr="002F339D">
        <w:rPr>
          <w:b/>
          <w:i/>
          <w:sz w:val="22"/>
          <w:szCs w:val="22"/>
        </w:rPr>
        <w:t xml:space="preserve">. sorszámú </w:t>
      </w:r>
      <w:r w:rsidRPr="002F339D">
        <w:rPr>
          <w:b/>
          <w:i/>
          <w:noProof/>
          <w:sz w:val="22"/>
          <w:szCs w:val="22"/>
        </w:rPr>
        <w:t>Borzavár-Porva szennyvízelvezető és -tisztító víziközmű-rendszer</w:t>
      </w:r>
    </w:p>
    <w:p w:rsidR="00A970A8" w:rsidRPr="002F339D" w:rsidRDefault="00A970A8" w:rsidP="00A970A8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>Ellátásért Felelőse, megtárgyalta a 2018-2032 évekre vonatkozó Gördülő Fejlesztési Terv készítésére vonatkozó napirendi pontot.</w:t>
      </w:r>
    </w:p>
    <w:p w:rsidR="00A970A8" w:rsidRPr="002F339D" w:rsidRDefault="00A970A8" w:rsidP="00A970A8">
      <w:pPr>
        <w:jc w:val="both"/>
        <w:rPr>
          <w:sz w:val="22"/>
          <w:szCs w:val="22"/>
        </w:rPr>
      </w:pPr>
    </w:p>
    <w:p w:rsidR="00A970A8" w:rsidRPr="002F339D" w:rsidRDefault="00A970A8" w:rsidP="00A970A8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>A víziközmű-szolgáltatásról szóló 2011. évi CCIX. törvény 11. § (2) bekezdése szerinti Gördülő Fejlesztési Tervvel kapcsolatos kötelezettségek végrehajtása érdekében a Képviselő-testület felhatalmazza a Polgármestert arra, hogy hatalmazza meg a BAKONYKARSZT Víz- és Csatornamű Zártkörűen Működő Részvénytársaságot a Gördülő Fejlesztési Tervvel kapcsolatos önkormányzati kötelezettségek teljesítésével.</w:t>
      </w:r>
    </w:p>
    <w:p w:rsidR="00A970A8" w:rsidRPr="002F339D" w:rsidRDefault="00A970A8" w:rsidP="00A970A8">
      <w:pPr>
        <w:jc w:val="both"/>
        <w:rPr>
          <w:sz w:val="22"/>
          <w:szCs w:val="22"/>
        </w:rPr>
      </w:pPr>
    </w:p>
    <w:p w:rsidR="00A970A8" w:rsidRPr="002F339D" w:rsidRDefault="00A970A8" w:rsidP="00A970A8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 xml:space="preserve">A meghatalmazás terjedjen ki arra is, hogy a BAKONYKARSZT Zrt. a vonatkozó Tervet készítse el és a </w:t>
      </w:r>
      <w:proofErr w:type="spellStart"/>
      <w:r w:rsidRPr="002F339D">
        <w:rPr>
          <w:sz w:val="22"/>
          <w:szCs w:val="22"/>
        </w:rPr>
        <w:t>Vksztv</w:t>
      </w:r>
      <w:proofErr w:type="spellEnd"/>
      <w:r w:rsidRPr="002F339D">
        <w:rPr>
          <w:sz w:val="22"/>
          <w:szCs w:val="22"/>
        </w:rPr>
        <w:t xml:space="preserve">. valamint az 58/2013. (II. 27.) Korm. rendelet által megállapított véleményezés átvételét követően, a 2018-2032 évekre vonatkozó Gördülő Fejlesztési Tervet a Magyar Energetikai és Közmű-szabályozási Hivatalhoz </w:t>
      </w:r>
      <w:proofErr w:type="spellStart"/>
      <w:r w:rsidRPr="002F339D">
        <w:rPr>
          <w:sz w:val="22"/>
          <w:szCs w:val="22"/>
        </w:rPr>
        <w:t>nyújtsa</w:t>
      </w:r>
      <w:proofErr w:type="spellEnd"/>
      <w:r w:rsidRPr="002F339D">
        <w:rPr>
          <w:sz w:val="22"/>
          <w:szCs w:val="22"/>
        </w:rPr>
        <w:t xml:space="preserve"> be és a jóváhagyásra irányuló eljárásban képviselje az Önkormányzatot.</w:t>
      </w:r>
    </w:p>
    <w:p w:rsidR="00A970A8" w:rsidRPr="002F339D" w:rsidRDefault="00A970A8" w:rsidP="00A970A8">
      <w:pPr>
        <w:jc w:val="both"/>
        <w:rPr>
          <w:sz w:val="22"/>
          <w:szCs w:val="22"/>
        </w:rPr>
      </w:pPr>
    </w:p>
    <w:p w:rsidR="00A970A8" w:rsidRPr="002F339D" w:rsidRDefault="00A970A8" w:rsidP="00A970A8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>A meghatalmazás visszavonásig érvényes, így az elkövetkező években készítendő Gördülő Fejlesztési Tervek elkészítésére, benyújtására és a jóváhagyási eljárásban való képviseletre szól.</w:t>
      </w:r>
    </w:p>
    <w:p w:rsidR="00A970A8" w:rsidRPr="002F339D" w:rsidRDefault="00A970A8" w:rsidP="00A970A8">
      <w:pPr>
        <w:jc w:val="both"/>
        <w:rPr>
          <w:sz w:val="22"/>
          <w:szCs w:val="22"/>
        </w:rPr>
      </w:pPr>
    </w:p>
    <w:p w:rsidR="00A970A8" w:rsidRDefault="00A970A8" w:rsidP="00A970A8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>Egyúttal a Képviselő-testület elfogadja, hogy a mindenkor érvényes igazgatási és szolgáltatási díjakat a BAKONYKARSZT Zrt. a jóváhagyási eljárás megindítása érdekében befizeti és amennyiben lehetséges, akkor a használati díjak terhére elszámolja. Amennyiben ez nem áll rendelkezésre, akkor az Önkormányzat a BAKONYKARSZT Zrt. részére az igazgatási és szolgáltatási díjat megfizeti.</w:t>
      </w:r>
    </w:p>
    <w:p w:rsidR="005C4502" w:rsidRPr="002F339D" w:rsidRDefault="005C4502" w:rsidP="00A970A8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meghatalmazás és az előterjesztés melléklete szerinti megállapodás aláírására.</w:t>
      </w:r>
    </w:p>
    <w:p w:rsidR="002F339D" w:rsidRPr="002F339D" w:rsidRDefault="002F339D" w:rsidP="00A970A8">
      <w:pPr>
        <w:rPr>
          <w:sz w:val="22"/>
          <w:szCs w:val="22"/>
        </w:rPr>
      </w:pPr>
    </w:p>
    <w:p w:rsidR="002F339D" w:rsidRPr="002F339D" w:rsidRDefault="002F339D" w:rsidP="002F339D">
      <w:pPr>
        <w:rPr>
          <w:sz w:val="22"/>
          <w:szCs w:val="22"/>
          <w:u w:val="single"/>
        </w:rPr>
      </w:pPr>
      <w:r w:rsidRPr="002F339D">
        <w:rPr>
          <w:sz w:val="22"/>
          <w:szCs w:val="22"/>
          <w:highlight w:val="lightGray"/>
          <w:u w:val="single"/>
        </w:rPr>
        <w:t>…</w:t>
      </w:r>
      <w:r w:rsidRPr="002F339D">
        <w:rPr>
          <w:sz w:val="22"/>
          <w:szCs w:val="22"/>
          <w:u w:val="single"/>
        </w:rPr>
        <w:t>/2017. (</w:t>
      </w:r>
      <w:r w:rsidRPr="002F339D">
        <w:rPr>
          <w:sz w:val="22"/>
          <w:szCs w:val="22"/>
          <w:highlight w:val="lightGray"/>
          <w:u w:val="single"/>
        </w:rPr>
        <w:t>…</w:t>
      </w:r>
      <w:r w:rsidRPr="002F339D">
        <w:rPr>
          <w:sz w:val="22"/>
          <w:szCs w:val="22"/>
          <w:u w:val="single"/>
        </w:rPr>
        <w:t>) határozat</w:t>
      </w:r>
    </w:p>
    <w:p w:rsidR="002F339D" w:rsidRPr="002F339D" w:rsidRDefault="002F339D" w:rsidP="002F339D">
      <w:pPr>
        <w:rPr>
          <w:sz w:val="22"/>
          <w:szCs w:val="22"/>
        </w:rPr>
      </w:pPr>
    </w:p>
    <w:p w:rsidR="002F339D" w:rsidRPr="002F339D" w:rsidRDefault="002F339D" w:rsidP="002F339D">
      <w:pPr>
        <w:jc w:val="both"/>
        <w:rPr>
          <w:sz w:val="22"/>
          <w:szCs w:val="22"/>
        </w:rPr>
      </w:pPr>
      <w:r w:rsidRPr="002F339D">
        <w:rPr>
          <w:b/>
          <w:sz w:val="22"/>
          <w:szCs w:val="22"/>
        </w:rPr>
        <w:fldChar w:fldCharType="begin"/>
      </w:r>
      <w:r w:rsidRPr="002F339D">
        <w:rPr>
          <w:b/>
          <w:sz w:val="22"/>
          <w:szCs w:val="22"/>
        </w:rPr>
        <w:instrText xml:space="preserve"> MERGEFIELD Tel_Megnevezés </w:instrText>
      </w:r>
      <w:r w:rsidRPr="002F339D">
        <w:rPr>
          <w:b/>
          <w:sz w:val="22"/>
          <w:szCs w:val="22"/>
        </w:rPr>
        <w:fldChar w:fldCharType="separate"/>
      </w:r>
      <w:r w:rsidRPr="002F339D">
        <w:rPr>
          <w:b/>
          <w:noProof/>
          <w:sz w:val="22"/>
          <w:szCs w:val="22"/>
        </w:rPr>
        <w:t>Porva Község Önkormányzata</w:t>
      </w:r>
      <w:r w:rsidRPr="002F339D">
        <w:rPr>
          <w:b/>
          <w:sz w:val="22"/>
          <w:szCs w:val="22"/>
        </w:rPr>
        <w:fldChar w:fldCharType="end"/>
      </w:r>
      <w:r w:rsidRPr="002F339D">
        <w:rPr>
          <w:sz w:val="22"/>
          <w:szCs w:val="22"/>
        </w:rPr>
        <w:t xml:space="preserve"> Képviselő-testülete, mint a(z) </w:t>
      </w:r>
    </w:p>
    <w:p w:rsidR="002F339D" w:rsidRPr="002F339D" w:rsidRDefault="002F339D" w:rsidP="002F339D">
      <w:pPr>
        <w:jc w:val="both"/>
        <w:rPr>
          <w:b/>
          <w:i/>
          <w:sz w:val="22"/>
          <w:szCs w:val="22"/>
        </w:rPr>
      </w:pPr>
      <w:r w:rsidRPr="002F339D">
        <w:rPr>
          <w:b/>
          <w:i/>
          <w:sz w:val="22"/>
          <w:szCs w:val="22"/>
        </w:rPr>
        <w:fldChar w:fldCharType="begin"/>
      </w:r>
      <w:r w:rsidRPr="002F339D">
        <w:rPr>
          <w:b/>
          <w:i/>
          <w:sz w:val="22"/>
          <w:szCs w:val="22"/>
        </w:rPr>
        <w:instrText xml:space="preserve"> MERGEFIELD Vkr_sorszám </w:instrText>
      </w:r>
      <w:r w:rsidRPr="002F339D">
        <w:rPr>
          <w:b/>
          <w:i/>
          <w:sz w:val="22"/>
          <w:szCs w:val="22"/>
        </w:rPr>
        <w:fldChar w:fldCharType="separate"/>
      </w:r>
      <w:r w:rsidRPr="002F339D">
        <w:rPr>
          <w:b/>
          <w:i/>
          <w:noProof/>
          <w:sz w:val="22"/>
          <w:szCs w:val="22"/>
        </w:rPr>
        <w:t>45</w:t>
      </w:r>
      <w:r w:rsidRPr="002F339D">
        <w:rPr>
          <w:b/>
          <w:i/>
          <w:sz w:val="22"/>
          <w:szCs w:val="22"/>
        </w:rPr>
        <w:fldChar w:fldCharType="end"/>
      </w:r>
      <w:r w:rsidRPr="002F339D">
        <w:rPr>
          <w:b/>
          <w:i/>
          <w:sz w:val="22"/>
          <w:szCs w:val="22"/>
        </w:rPr>
        <w:t xml:space="preserve">. sorszámú </w:t>
      </w:r>
      <w:r w:rsidRPr="002F339D">
        <w:rPr>
          <w:b/>
          <w:i/>
          <w:sz w:val="22"/>
          <w:szCs w:val="22"/>
        </w:rPr>
        <w:fldChar w:fldCharType="begin"/>
      </w:r>
      <w:r w:rsidRPr="002F339D">
        <w:rPr>
          <w:b/>
          <w:i/>
          <w:sz w:val="22"/>
          <w:szCs w:val="22"/>
        </w:rPr>
        <w:instrText xml:space="preserve"> MERGEFIELD Vkr_név </w:instrText>
      </w:r>
      <w:r w:rsidRPr="002F339D">
        <w:rPr>
          <w:b/>
          <w:i/>
          <w:sz w:val="22"/>
          <w:szCs w:val="22"/>
        </w:rPr>
        <w:fldChar w:fldCharType="separate"/>
      </w:r>
      <w:r w:rsidRPr="002F339D">
        <w:rPr>
          <w:b/>
          <w:i/>
          <w:noProof/>
          <w:sz w:val="22"/>
          <w:szCs w:val="22"/>
        </w:rPr>
        <w:t>Zirc ivóvízellátó víziközmű-rendszer</w:t>
      </w:r>
      <w:r w:rsidRPr="002F339D">
        <w:rPr>
          <w:b/>
          <w:i/>
          <w:sz w:val="22"/>
          <w:szCs w:val="22"/>
        </w:rPr>
        <w:fldChar w:fldCharType="end"/>
      </w:r>
    </w:p>
    <w:p w:rsidR="002F339D" w:rsidRPr="002F339D" w:rsidRDefault="002F339D" w:rsidP="002F339D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>Ellátásért Felelőse, megtárgyalta a 2018-2032 évekre vonatkozó Gördülő Fejlesztési Terv készítésére vonatkozó napirendi pontot.</w:t>
      </w:r>
    </w:p>
    <w:p w:rsidR="002F339D" w:rsidRPr="002F339D" w:rsidRDefault="002F339D" w:rsidP="002F339D">
      <w:pPr>
        <w:jc w:val="both"/>
        <w:rPr>
          <w:sz w:val="22"/>
          <w:szCs w:val="22"/>
        </w:rPr>
      </w:pPr>
    </w:p>
    <w:p w:rsidR="002F339D" w:rsidRPr="002F339D" w:rsidRDefault="002F339D" w:rsidP="002F339D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>A víziközmű-szolgáltatásról szóló 2011. évi CCIX. törvény 11. § (2) bekezdése szerinti Gördülő Fejlesztési Tervvel kapcsolatos kötelezettségek végrehajtása érdekében a Képviselő-testület felhatalmazza a Polgármestert arra, hogy hatalmazza meg a BAKONYKARSZT Víz- és Csatornamű Zártkörűen Működő Részvénytársaságot a Gördülő Fejlesztési Tervvel kapcsolatos önkormányzati kötelezettségek teljesítésével.</w:t>
      </w:r>
    </w:p>
    <w:p w:rsidR="002F339D" w:rsidRPr="002F339D" w:rsidRDefault="002F339D" w:rsidP="002F339D">
      <w:pPr>
        <w:jc w:val="both"/>
        <w:rPr>
          <w:sz w:val="22"/>
          <w:szCs w:val="22"/>
        </w:rPr>
      </w:pPr>
    </w:p>
    <w:p w:rsidR="002F339D" w:rsidRPr="002F339D" w:rsidRDefault="002F339D" w:rsidP="002F339D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 xml:space="preserve">A meghatalmazás terjedjen ki arra is, hogy a BAKONYKARSZT Zrt. a vonatkozó Tervet készítse el és a </w:t>
      </w:r>
      <w:proofErr w:type="spellStart"/>
      <w:r w:rsidRPr="002F339D">
        <w:rPr>
          <w:sz w:val="22"/>
          <w:szCs w:val="22"/>
        </w:rPr>
        <w:t>Vksztv</w:t>
      </w:r>
      <w:proofErr w:type="spellEnd"/>
      <w:r w:rsidRPr="002F339D">
        <w:rPr>
          <w:sz w:val="22"/>
          <w:szCs w:val="22"/>
        </w:rPr>
        <w:t xml:space="preserve">. valamint az 58/2013. (II. 27.) Korm. rendelet által megállapított véleményezés átvételét követően, a 2018-2032 évekre vonatkozó Gördülő Fejlesztési Tervet a Magyar Energetikai és Közmű-szabályozási Hivatalhoz </w:t>
      </w:r>
      <w:proofErr w:type="spellStart"/>
      <w:r w:rsidRPr="002F339D">
        <w:rPr>
          <w:sz w:val="22"/>
          <w:szCs w:val="22"/>
        </w:rPr>
        <w:t>nyújtsa</w:t>
      </w:r>
      <w:proofErr w:type="spellEnd"/>
      <w:r w:rsidRPr="002F339D">
        <w:rPr>
          <w:sz w:val="22"/>
          <w:szCs w:val="22"/>
        </w:rPr>
        <w:t xml:space="preserve"> be és a jóváhagyásra irányuló eljárásban képviselje az Önkormányzatot.</w:t>
      </w:r>
    </w:p>
    <w:p w:rsidR="002F339D" w:rsidRPr="002F339D" w:rsidRDefault="002F339D" w:rsidP="002F339D">
      <w:pPr>
        <w:jc w:val="both"/>
        <w:rPr>
          <w:sz w:val="22"/>
          <w:szCs w:val="22"/>
        </w:rPr>
      </w:pPr>
    </w:p>
    <w:p w:rsidR="002F339D" w:rsidRPr="002F339D" w:rsidRDefault="002F339D" w:rsidP="002F339D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>A meghatalmazás visszavonásig érvényes, így az elkövetkező években készítendő Gördülő Fejlesztési Tervek elkészítésére, benyújtására és a jóváhagyási eljárásban való képviseletre szól.</w:t>
      </w:r>
    </w:p>
    <w:p w:rsidR="002F339D" w:rsidRPr="002F339D" w:rsidRDefault="002F339D" w:rsidP="002F339D">
      <w:pPr>
        <w:jc w:val="both"/>
        <w:rPr>
          <w:sz w:val="22"/>
          <w:szCs w:val="22"/>
        </w:rPr>
      </w:pPr>
    </w:p>
    <w:p w:rsidR="002F339D" w:rsidRDefault="002F339D" w:rsidP="002F339D">
      <w:pPr>
        <w:jc w:val="both"/>
        <w:rPr>
          <w:sz w:val="22"/>
          <w:szCs w:val="22"/>
        </w:rPr>
      </w:pPr>
      <w:r w:rsidRPr="002F339D">
        <w:rPr>
          <w:sz w:val="22"/>
          <w:szCs w:val="22"/>
        </w:rPr>
        <w:t>Egyúttal a Képviselő-testület elfogadja, hogy a mindenkor érvényes igazgatási és szolgáltatási díjakat a BAKONYKARSZT Zrt. a jóváhagyási eljárás megindítása érdekében befizeti és amennyiben lehetséges, akkor a használati díjak terhére elszámolja. Amennyiben ez nem áll rendelkezésre, akkor az Önkormányzat a BAKONYKARSZT Zrt. részére az igazgatási é</w:t>
      </w:r>
      <w:r w:rsidR="00E119DE">
        <w:rPr>
          <w:sz w:val="22"/>
          <w:szCs w:val="22"/>
        </w:rPr>
        <w:t>s szolgáltatási díjat megfizeti</w:t>
      </w:r>
    </w:p>
    <w:p w:rsidR="005C4502" w:rsidRPr="002F339D" w:rsidRDefault="005C4502" w:rsidP="005C450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 képviselő-testület felhatalmazza a polgármestert a meghatalmazás és az előterjesztés melléklete szerinti megállapodás aláírására.</w:t>
      </w:r>
    </w:p>
    <w:p w:rsidR="005C4502" w:rsidRPr="002F339D" w:rsidRDefault="005C4502" w:rsidP="002F339D">
      <w:pPr>
        <w:jc w:val="both"/>
        <w:rPr>
          <w:sz w:val="22"/>
          <w:szCs w:val="22"/>
        </w:rPr>
        <w:sectPr w:rsidR="005C4502" w:rsidRPr="002F339D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D1560B" w:rsidRDefault="00D1560B" w:rsidP="00E119DE"/>
    <w:sectPr w:rsidR="00D1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FE0"/>
    <w:multiLevelType w:val="hybridMultilevel"/>
    <w:tmpl w:val="BC40600E"/>
    <w:lvl w:ilvl="0" w:tplc="807807D4">
      <w:start w:val="1"/>
      <w:numFmt w:val="upperLetter"/>
      <w:lvlText w:val="%1.)"/>
      <w:lvlJc w:val="left"/>
      <w:pPr>
        <w:ind w:left="375" w:hanging="375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2"/>
    <w:rsid w:val="00071198"/>
    <w:rsid w:val="00141D1B"/>
    <w:rsid w:val="00237367"/>
    <w:rsid w:val="002F339D"/>
    <w:rsid w:val="00360124"/>
    <w:rsid w:val="00443454"/>
    <w:rsid w:val="004942F3"/>
    <w:rsid w:val="005C4502"/>
    <w:rsid w:val="008C13B0"/>
    <w:rsid w:val="00A970A8"/>
    <w:rsid w:val="00B1357F"/>
    <w:rsid w:val="00C201F9"/>
    <w:rsid w:val="00D1560B"/>
    <w:rsid w:val="00E119DE"/>
    <w:rsid w:val="00E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9F60"/>
  <w15:chartTrackingRefBased/>
  <w15:docId w15:val="{8052FC9A-C4CD-4F1C-920D-E10A475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3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773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14</cp:revision>
  <dcterms:created xsi:type="dcterms:W3CDTF">2017-03-16T13:45:00Z</dcterms:created>
  <dcterms:modified xsi:type="dcterms:W3CDTF">2017-03-22T08:58:00Z</dcterms:modified>
</cp:coreProperties>
</file>